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52" w:rsidRPr="00E60E19" w:rsidRDefault="003B4394" w:rsidP="006E6D52">
      <w:pPr>
        <w:rPr>
          <w:rFonts w:ascii="Times New Roman" w:hAnsi="Times New Roman" w:cs="Times New Roman"/>
          <w:b/>
          <w:color w:val="04338F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              </w:t>
      </w:r>
      <w:r w:rsidR="006E6D52" w:rsidRPr="003B4394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Советы психолога родителям подростка</w:t>
      </w:r>
      <w:r w:rsidR="006E6D52" w:rsidRPr="003B4394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6E6D52" w:rsidRPr="003B4394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E60E19">
        <w:rPr>
          <w:rFonts w:ascii="Times New Roman" w:hAnsi="Times New Roman" w:cs="Times New Roman"/>
          <w:b/>
          <w:color w:val="04338F"/>
          <w:sz w:val="28"/>
          <w:szCs w:val="28"/>
          <w:u w:val="single"/>
          <w:shd w:val="clear" w:color="auto" w:fill="FFFFFF"/>
        </w:rPr>
        <w:t>Главное в общении с подростком –</w:t>
      </w:r>
    </w:p>
    <w:p w:rsidR="00D8783A" w:rsidRPr="006E6D52" w:rsidRDefault="00E60E19" w:rsidP="00E60E19">
      <w:pPr>
        <w:rPr>
          <w:rFonts w:ascii="Times New Roman" w:hAnsi="Times New Roman" w:cs="Times New Roman"/>
          <w:sz w:val="28"/>
          <w:szCs w:val="28"/>
        </w:rPr>
      </w:pPr>
      <w:r w:rsidRPr="00E60E19">
        <w:rPr>
          <w:rFonts w:ascii="Times New Roman" w:hAnsi="Times New Roman" w:cs="Times New Roman"/>
          <w:b/>
          <w:color w:val="04338F"/>
          <w:sz w:val="28"/>
          <w:szCs w:val="28"/>
          <w:u w:val="single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b/>
          <w:color w:val="04338F"/>
          <w:sz w:val="28"/>
          <w:szCs w:val="28"/>
          <w:u w:val="single"/>
          <w:shd w:val="clear" w:color="auto" w:fill="FFFFFF"/>
        </w:rPr>
        <w:t xml:space="preserve">                        </w:t>
      </w:r>
      <w:r w:rsidRPr="00E60E19">
        <w:rPr>
          <w:rFonts w:ascii="Times New Roman" w:hAnsi="Times New Roman" w:cs="Times New Roman"/>
          <w:b/>
          <w:color w:val="04338F"/>
          <w:sz w:val="28"/>
          <w:szCs w:val="28"/>
          <w:u w:val="single"/>
          <w:shd w:val="clear" w:color="auto" w:fill="FFFFFF"/>
        </w:rPr>
        <w:t xml:space="preserve"> </w:t>
      </w:r>
      <w:r w:rsidR="006E6D52" w:rsidRPr="00E60E19">
        <w:rPr>
          <w:rFonts w:ascii="Times New Roman" w:hAnsi="Times New Roman" w:cs="Times New Roman"/>
          <w:b/>
          <w:color w:val="04338F"/>
          <w:sz w:val="28"/>
          <w:szCs w:val="28"/>
          <w:u w:val="single"/>
          <w:shd w:val="clear" w:color="auto" w:fill="FFFFFF"/>
        </w:rPr>
        <w:t>сохранить с ним контакт и доверительные отношения.</w:t>
      </w:r>
      <w:r w:rsidR="006E6D52" w:rsidRPr="00E60E19">
        <w:rPr>
          <w:rFonts w:ascii="Times New Roman" w:hAnsi="Times New Roman" w:cs="Times New Roman"/>
          <w:b/>
          <w:color w:val="04338F"/>
          <w:sz w:val="28"/>
          <w:szCs w:val="28"/>
          <w:u w:val="single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 xml:space="preserve">Старайтесь быть в курсе его дел (занятий, увлечений, круга друзей, места прогулок), </w:t>
      </w:r>
      <w:r w:rsidR="006E6D52" w:rsidRPr="006E6D52">
        <w:rPr>
          <w:rFonts w:ascii="Times New Roman" w:hAnsi="Times New Roman" w:cs="Times New Roman"/>
          <w:i/>
          <w:color w:val="04338F"/>
          <w:sz w:val="28"/>
          <w:szCs w:val="28"/>
          <w:shd w:val="clear" w:color="auto" w:fill="FFFFFF"/>
        </w:rPr>
        <w:t>но не устраивайте допросов и избегайте мелочного контроля</w:t>
      </w:r>
      <w:proofErr w:type="gramStart"/>
      <w:r w:rsidR="006E6D52" w:rsidRPr="006E6D52">
        <w:rPr>
          <w:rFonts w:ascii="Times New Roman" w:hAnsi="Times New Roman" w:cs="Times New Roman"/>
          <w:i/>
          <w:color w:val="04338F"/>
          <w:sz w:val="28"/>
          <w:szCs w:val="28"/>
          <w:shd w:val="clear" w:color="auto" w:fill="FFFFFF"/>
        </w:rPr>
        <w:t>.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>
        <w:rPr>
          <w:rFonts w:ascii="Times New Roman" w:hAnsi="Times New Roman" w:cs="Times New Roman"/>
          <w:b/>
          <w:color w:val="04338F"/>
          <w:sz w:val="28"/>
          <w:szCs w:val="28"/>
          <w:shd w:val="clear" w:color="auto" w:fill="FFFFFF"/>
        </w:rPr>
        <w:t xml:space="preserve">! </w:t>
      </w:r>
      <w:proofErr w:type="gramEnd"/>
      <w:r w:rsidR="006E6D52" w:rsidRPr="006E6D52">
        <w:rPr>
          <w:rFonts w:ascii="Times New Roman" w:hAnsi="Times New Roman" w:cs="Times New Roman"/>
          <w:b/>
          <w:color w:val="04338F"/>
          <w:sz w:val="28"/>
          <w:szCs w:val="28"/>
          <w:shd w:val="clear" w:color="auto" w:fill="FFFFFF"/>
        </w:rPr>
        <w:t>Помните, что в течение двух-трёх лет друзья будут для подростка большим авторитетом, чем родители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. Не стоит обижаться. Нужно просто потерпеть, это пройдёт</w:t>
      </w:r>
      <w:proofErr w:type="gramStart"/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.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 xml:space="preserve">! </w:t>
      </w:r>
      <w:proofErr w:type="gramEnd"/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Разговаривайте с ребёнком чаще. Будьте вместе. Займитесь общим делом.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 xml:space="preserve">! </w:t>
      </w:r>
      <w:proofErr w:type="gramStart"/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Безусловно</w:t>
      </w:r>
      <w:proofErr w:type="gramEnd"/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 xml:space="preserve"> принимать ребёнка – это значит любить его не за то, что он красивый, умный и так далее, а за то, что он есть.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 xml:space="preserve">! 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Можно выражать недовольство поступком, отдельными действиями ребенка, но не ребёнком в целом.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 xml:space="preserve">! 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Можно осуждать действия ребёнка, но не его чувства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  <w:u w:val="single"/>
          <w:shd w:val="clear" w:color="auto" w:fill="FFFFFF"/>
        </w:rPr>
        <w:t>. Волшебные слова мудрого родителя: «Я тебя понимаю. Я вижу, что тебе плохо (обидно, страшно, грустно, ты злишься и т.д.)»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  <w:u w:val="single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proofErr w:type="gramStart"/>
      <w:r w:rsid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!</w:t>
      </w:r>
      <w:r w:rsidR="006E6D52" w:rsidRPr="006E6D52">
        <w:rPr>
          <w:rFonts w:ascii="Times New Roman" w:hAnsi="Times New Roman" w:cs="Times New Roman"/>
          <w:b/>
          <w:color w:val="04338F"/>
          <w:sz w:val="28"/>
          <w:szCs w:val="28"/>
          <w:shd w:val="clear" w:color="auto" w:fill="FFFFFF"/>
        </w:rPr>
        <w:t>П</w:t>
      </w:r>
      <w:proofErr w:type="gramEnd"/>
      <w:r w:rsidR="006E6D52" w:rsidRPr="006E6D52">
        <w:rPr>
          <w:rFonts w:ascii="Times New Roman" w:hAnsi="Times New Roman" w:cs="Times New Roman"/>
          <w:b/>
          <w:color w:val="04338F"/>
          <w:sz w:val="28"/>
          <w:szCs w:val="28"/>
          <w:shd w:val="clear" w:color="auto" w:fill="FFFFFF"/>
        </w:rPr>
        <w:t>рикасайтесь к своему ребёнку, чаще обнимайте его.</w:t>
      </w:r>
      <w:r w:rsidR="006E6D52" w:rsidRPr="006E6D52">
        <w:rPr>
          <w:rFonts w:ascii="Times New Roman" w:hAnsi="Times New Roman" w:cs="Times New Roman"/>
          <w:b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!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Берите на себя только те дела ребёнка, которые он не может выполнить сам. Остальное предоставьте ему делать самостоятельно.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proofErr w:type="gramStart"/>
      <w:r w:rsid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!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П</w:t>
      </w:r>
      <w:proofErr w:type="gramEnd"/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озволяйте ребёнку встречаться с отрицательными последствиями его действий. Тогда он научится отвечать за свои поступки.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proofErr w:type="gramStart"/>
      <w:r w:rsid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!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Ч</w:t>
      </w:r>
      <w:proofErr w:type="gramEnd"/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аще хвалите ребёнка. Похвала принесёт больше пользы, чем критика.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proofErr w:type="gramStart"/>
      <w:r w:rsid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!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  <w:u w:val="single"/>
          <w:shd w:val="clear" w:color="auto" w:fill="FFFFFF"/>
        </w:rPr>
        <w:t>Н</w:t>
      </w:r>
      <w:proofErr w:type="gramEnd"/>
      <w:r w:rsidR="006E6D52" w:rsidRPr="006E6D52">
        <w:rPr>
          <w:rFonts w:ascii="Times New Roman" w:hAnsi="Times New Roman" w:cs="Times New Roman"/>
          <w:color w:val="04338F"/>
          <w:sz w:val="28"/>
          <w:szCs w:val="28"/>
          <w:u w:val="single"/>
          <w:shd w:val="clear" w:color="auto" w:fill="FFFFFF"/>
        </w:rPr>
        <w:t>е сравнивайте ребёнка с другими детьми. Это вызовет только агрессию.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  <w:u w:val="single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proofErr w:type="gramStart"/>
      <w:r w:rsid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!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Н</w:t>
      </w:r>
      <w:proofErr w:type="gramEnd"/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е оставляйте без внимания любые резкие изменения в состоянии и поведении ребёнка. Может быть, ребёнку нужна помощь специалистов (врача, психолога, психиатра).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 xml:space="preserve">! 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Правила (ограничения, требования, запреты) обязательно должны быть в жизни каждого ребёнка.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!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П</w:t>
      </w:r>
      <w:proofErr w:type="gramEnd"/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равил, запретов не должно быть слишком много.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 xml:space="preserve">! 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Правила и требования должны быть согласованы родителями между собой.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!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Не занимайтесь «воспитанием», когда вы взвинчены, раздражены.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!</w:t>
      </w:r>
      <w:r w:rsidR="006E6D52" w:rsidRPr="00E60E19">
        <w:rPr>
          <w:rFonts w:ascii="Times New Roman" w:hAnsi="Times New Roman" w:cs="Times New Roman"/>
          <w:b/>
          <w:color w:val="04338F"/>
          <w:sz w:val="28"/>
          <w:szCs w:val="28"/>
          <w:shd w:val="clear" w:color="auto" w:fill="FFFFFF"/>
        </w:rPr>
        <w:t>Главное, чтобы ребёнок знал: что бы с ним ни случилось, он может попросить у вас помощи</w:t>
      </w:r>
      <w:r w:rsidR="006E6D52" w:rsidRPr="00E60E19">
        <w:rPr>
          <w:rFonts w:ascii="Times New Roman" w:hAnsi="Times New Roman" w:cs="Times New Roman"/>
          <w:b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>
        <w:rPr>
          <w:rFonts w:ascii="Times New Roman" w:hAnsi="Times New Roman" w:cs="Times New Roman"/>
          <w:color w:val="04338F"/>
          <w:sz w:val="28"/>
          <w:szCs w:val="28"/>
          <w:u w:val="single"/>
          <w:shd w:val="clear" w:color="auto" w:fill="FFFFFF"/>
        </w:rPr>
        <w:t xml:space="preserve">! </w:t>
      </w:r>
      <w:r w:rsidR="006E6D52" w:rsidRPr="00E60E19">
        <w:rPr>
          <w:rFonts w:ascii="Times New Roman" w:hAnsi="Times New Roman" w:cs="Times New Roman"/>
          <w:color w:val="04338F"/>
          <w:sz w:val="28"/>
          <w:szCs w:val="28"/>
          <w:u w:val="single"/>
          <w:shd w:val="clear" w:color="auto" w:fill="FFFFFF"/>
        </w:rPr>
        <w:t>Помните: пережитые вместе положительные эмоции – это «золотой фонд» вашей жизни с ребёнком!</w:t>
      </w:r>
      <w:r w:rsidR="006E6D52" w:rsidRPr="00E60E19">
        <w:rPr>
          <w:rFonts w:ascii="Times New Roman" w:hAnsi="Times New Roman" w:cs="Times New Roman"/>
          <w:color w:val="04338F"/>
          <w:sz w:val="28"/>
          <w:szCs w:val="28"/>
          <w:u w:val="single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E60E19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Как разговаривать с подростком?</w:t>
      </w:r>
      <w:r w:rsidR="006E6D52" w:rsidRPr="00E60E19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proofErr w:type="gramStart"/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Недопустимы</w:t>
      </w:r>
      <w:proofErr w:type="gramEnd"/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 xml:space="preserve"> (даже в критических ситуациях) грубость, унижение, злость. Выражения типа "терпеть не могу", "ты меня извёл", "у меня нет сил", "ты мне надоел", повторяемые несколько раз в день (не говоря </w:t>
      </w:r>
      <w:proofErr w:type="gramStart"/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о</w:t>
      </w:r>
      <w:proofErr w:type="gramEnd"/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 xml:space="preserve"> более грубых), бессмысленны. Ребёнок просто перестает их слышать.</w:t>
      </w:r>
      <w:r w:rsidR="006E6D52" w:rsidRPr="006E6D52">
        <w:rPr>
          <w:rStyle w:val="apple-converted-space"/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 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1. Не разговаривайте с ребёнком между делом, раздражённо, показывая всем своим видом, что он отвлекает вас от более важных дел, чем общение с ним. Извинитесь, если не можете отвлечься, и обязательно поговорите с ним позже.</w:t>
      </w:r>
      <w:r w:rsidR="006E6D52" w:rsidRPr="006E6D52">
        <w:rPr>
          <w:rStyle w:val="apple-converted-space"/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 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 xml:space="preserve">2. Если есть возможность </w:t>
      </w:r>
      <w:proofErr w:type="gramStart"/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отвлечься</w:t>
      </w:r>
      <w:proofErr w:type="gramEnd"/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 xml:space="preserve"> хотя бы на несколько минут, отложите все дела, пусть ребёнок почувствует ваше внимание, и заинтересованность.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3. Во время разговора помните, что важны тон, мимика, жесты, на них ребёнок реагирует сильнее, чем на слова. Они не должны демонстрировать недовольство, раздражение, нетерпение.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4. Поощряйте ребёнка в ходе разговора, покажите, что вам интересно и важно то, о чём он говорит.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  <w:shd w:val="clear" w:color="auto" w:fill="FFFFFF"/>
        </w:rPr>
        <w:t>5. Поощряйте ребёнка в ходе разговора, покажите, что вам интересно и важно то, о чём он говорит.</w:t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  <w:r w:rsidR="006E6D52" w:rsidRPr="006E6D52">
        <w:rPr>
          <w:rFonts w:ascii="Times New Roman" w:hAnsi="Times New Roman" w:cs="Times New Roman"/>
          <w:color w:val="04338F"/>
          <w:sz w:val="28"/>
          <w:szCs w:val="28"/>
        </w:rPr>
        <w:br/>
      </w:r>
    </w:p>
    <w:sectPr w:rsidR="00D8783A" w:rsidRPr="006E6D52" w:rsidSect="003B4394">
      <w:pgSz w:w="11906" w:h="16838"/>
      <w:pgMar w:top="1134" w:right="850" w:bottom="1134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D52"/>
    <w:rsid w:val="003B4394"/>
    <w:rsid w:val="006D71D9"/>
    <w:rsid w:val="006E6D52"/>
    <w:rsid w:val="00D8783A"/>
    <w:rsid w:val="00E6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2014-03-21T05:26:00Z</dcterms:created>
  <dcterms:modified xsi:type="dcterms:W3CDTF">2014-03-21T08:40:00Z</dcterms:modified>
</cp:coreProperties>
</file>