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DC" w:rsidRDefault="00664B4B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99555" cy="9392285"/>
            <wp:effectExtent l="19050" t="0" r="0" b="0"/>
            <wp:docPr id="3" name="Рисунок 3" descr="K:\27.02.2015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7.02.2015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93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CDC">
        <w:rPr>
          <w:rFonts w:ascii="Times New Roman" w:hAnsi="Times New Roman"/>
          <w:sz w:val="24"/>
          <w:szCs w:val="24"/>
        </w:rPr>
        <w:lastRenderedPageBreak/>
        <w:t xml:space="preserve">Рассмотрено и рекомендовано </w:t>
      </w:r>
      <w:r w:rsidR="00DC3CDC">
        <w:rPr>
          <w:rFonts w:ascii="Times New Roman" w:hAnsi="Times New Roman"/>
          <w:sz w:val="24"/>
          <w:szCs w:val="24"/>
        </w:rPr>
        <w:tab/>
      </w:r>
      <w:r w:rsidR="00DC3CDC">
        <w:rPr>
          <w:rFonts w:ascii="Times New Roman" w:hAnsi="Times New Roman"/>
          <w:sz w:val="24"/>
          <w:szCs w:val="24"/>
        </w:rPr>
        <w:tab/>
      </w:r>
      <w:r w:rsidR="00DC3CDC">
        <w:rPr>
          <w:rFonts w:ascii="Times New Roman" w:hAnsi="Times New Roman"/>
          <w:sz w:val="24"/>
          <w:szCs w:val="24"/>
        </w:rPr>
        <w:tab/>
      </w:r>
      <w:r w:rsidR="00DC3CDC">
        <w:rPr>
          <w:rFonts w:ascii="Times New Roman" w:hAnsi="Times New Roman"/>
          <w:sz w:val="24"/>
          <w:szCs w:val="24"/>
        </w:rPr>
        <w:tab/>
        <w:t xml:space="preserve">Утверждено </w:t>
      </w:r>
    </w:p>
    <w:p w:rsidR="00DC3CDC" w:rsidRDefault="00DC3CDC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утверждению на заседании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приказом МБОУ СОШ №78 п.Гигант</w:t>
      </w:r>
    </w:p>
    <w:p w:rsidR="00DC3CDC" w:rsidRDefault="00DC3CDC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323 </w:t>
      </w: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 30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августа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DC3CDC" w:rsidRDefault="00DC3CDC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30.08.2013г.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Директор МБОУ СОШ №78 п.Гигант </w:t>
      </w:r>
    </w:p>
    <w:p w:rsidR="00DC3CDC" w:rsidRDefault="00DC3CDC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 А.В.Цоколов</w:t>
      </w:r>
    </w:p>
    <w:p w:rsidR="00DC3CDC" w:rsidRDefault="00DC3CDC" w:rsidP="00DC3CD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C3CDC" w:rsidRDefault="00DC3CDC" w:rsidP="00DC3CDC">
      <w:pPr>
        <w:pStyle w:val="a3"/>
        <w:rPr>
          <w:rFonts w:ascii="Times New Roman" w:hAnsi="Times New Roman"/>
          <w:sz w:val="24"/>
          <w:szCs w:val="24"/>
        </w:rPr>
      </w:pPr>
    </w:p>
    <w:p w:rsidR="00DC3CDC" w:rsidRPr="007B2645" w:rsidRDefault="00DC3CDC" w:rsidP="00DC3CDC">
      <w:pPr>
        <w:ind w:left="-720"/>
        <w:jc w:val="both"/>
      </w:pPr>
    </w:p>
    <w:p w:rsidR="00DC3CDC" w:rsidRPr="007B2645" w:rsidRDefault="00DC3CDC" w:rsidP="00DC3CDC">
      <w:pPr>
        <w:ind w:left="-720"/>
        <w:jc w:val="center"/>
        <w:rPr>
          <w:b/>
        </w:rPr>
      </w:pPr>
      <w:r w:rsidRPr="007B2645">
        <w:rPr>
          <w:b/>
        </w:rPr>
        <w:t>ПОЛОЖЕНИЕ</w:t>
      </w:r>
    </w:p>
    <w:p w:rsidR="00DC3CDC" w:rsidRPr="007B2645" w:rsidRDefault="00DC3CDC" w:rsidP="00DC3CDC">
      <w:pPr>
        <w:ind w:left="-720"/>
        <w:jc w:val="center"/>
        <w:rPr>
          <w:b/>
        </w:rPr>
      </w:pPr>
      <w:r w:rsidRPr="007B2645">
        <w:rPr>
          <w:b/>
        </w:rPr>
        <w:t>О СОВЕЩАНИЯХ ПРИ  ДИРЕКТОРЕ МБОУ СОШ № 78 п.Гигант</w:t>
      </w:r>
    </w:p>
    <w:p w:rsidR="00DC3CDC" w:rsidRPr="007B2645" w:rsidRDefault="00DC3CDC" w:rsidP="00DC3CDC">
      <w:pPr>
        <w:ind w:left="-720"/>
        <w:jc w:val="both"/>
      </w:pPr>
    </w:p>
    <w:p w:rsidR="00DC3CDC" w:rsidRPr="007B2645" w:rsidRDefault="00DC3CDC" w:rsidP="00DC3CDC">
      <w:pPr>
        <w:ind w:left="-720"/>
        <w:jc w:val="both"/>
      </w:pPr>
    </w:p>
    <w:p w:rsidR="00DC3CDC" w:rsidRPr="007B2645" w:rsidRDefault="00DC3CDC" w:rsidP="00DC3CDC">
      <w:pPr>
        <w:ind w:left="-720"/>
        <w:jc w:val="both"/>
        <w:rPr>
          <w:b/>
        </w:rPr>
      </w:pPr>
      <w:r w:rsidRPr="007B2645">
        <w:rPr>
          <w:b/>
        </w:rPr>
        <w:t>1. Общие положения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1.1 </w:t>
      </w:r>
      <w:r>
        <w:t>В соответствии со ст.89</w:t>
      </w:r>
      <w:r w:rsidRPr="007B2645">
        <w:t xml:space="preserve"> Закона РФ «Об образовании» управление школой осуществляется на основе сочетания самоуправления коллектива и единоначалия.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1.2 </w:t>
      </w:r>
      <w:r w:rsidRPr="007B2645">
        <w:t>Одной из форм единоначалия является совещание при директоре.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1.3 </w:t>
      </w:r>
      <w:r w:rsidRPr="007B2645">
        <w:t>Данное Положение является локальным актом, регламентирующим деятельность совещания при директоре.</w:t>
      </w:r>
    </w:p>
    <w:p w:rsidR="00DC3CDC" w:rsidRPr="007B2645" w:rsidRDefault="00DC3CDC" w:rsidP="00DC3CDC">
      <w:pPr>
        <w:ind w:left="-720"/>
        <w:jc w:val="both"/>
        <w:rPr>
          <w:b/>
        </w:rPr>
      </w:pPr>
      <w:r w:rsidRPr="007B2645">
        <w:rPr>
          <w:b/>
        </w:rPr>
        <w:t>2. Цели и задачи совещания при директоре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2.1 </w:t>
      </w:r>
      <w:r w:rsidRPr="007B2645">
        <w:t>Осуществление контроля за исполнением законодательства в области образования.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2.2 </w:t>
      </w:r>
      <w:r w:rsidRPr="007B2645">
        <w:t>Анализ и экспертная оценка эффективности результатов деятельности педагогических работников.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2.3 </w:t>
      </w:r>
      <w:r w:rsidRPr="007B2645"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>2.4</w:t>
      </w:r>
      <w:r w:rsidRPr="007B2645">
        <w:t xml:space="preserve"> Контроль за выполнением приказов, распоряжений в образовательном учреждении.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2.5 </w:t>
      </w:r>
      <w:r w:rsidRPr="007B2645">
        <w:t>Контроль за соблюдением охраны труда и техники безопасности.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>3. Состав и организация работы совещания при директоре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 xml:space="preserve">3.1 </w:t>
      </w:r>
      <w:r w:rsidRPr="007B2645">
        <w:t>На совещании при директоре присутствуют: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>-</w:t>
      </w:r>
      <w:r w:rsidRPr="007B2645">
        <w:t xml:space="preserve"> члены администрации школы;</w:t>
      </w:r>
    </w:p>
    <w:p w:rsidR="00DC3CDC" w:rsidRPr="007B2645" w:rsidRDefault="00DC3CDC" w:rsidP="00DC3CDC">
      <w:pPr>
        <w:ind w:left="-720"/>
        <w:jc w:val="both"/>
      </w:pPr>
      <w:r w:rsidRPr="007B2645">
        <w:rPr>
          <w:b/>
        </w:rPr>
        <w:t>-</w:t>
      </w:r>
      <w:r w:rsidRPr="007B2645">
        <w:t xml:space="preserve"> педагогический коллектив;</w:t>
      </w:r>
    </w:p>
    <w:p w:rsidR="00DC3CDC" w:rsidRDefault="00DC3CDC" w:rsidP="00DC3CDC">
      <w:pPr>
        <w:ind w:left="-709"/>
      </w:pPr>
      <w:r>
        <w:t>- заведующая библиотекой,</w:t>
      </w:r>
    </w:p>
    <w:p w:rsidR="00DC3CDC" w:rsidRPr="007B2645" w:rsidRDefault="00DC3CDC" w:rsidP="00DC3CDC">
      <w:pPr>
        <w:ind w:left="-709"/>
      </w:pPr>
      <w:r>
        <w:t>- педагог – психолог.</w:t>
      </w:r>
    </w:p>
    <w:p w:rsidR="00DC3CDC" w:rsidRPr="007B2645" w:rsidRDefault="00DC3CDC" w:rsidP="00DC3CDC">
      <w:pPr>
        <w:ind w:left="-709"/>
      </w:pPr>
      <w:r w:rsidRPr="007B2645">
        <w:rPr>
          <w:b/>
        </w:rPr>
        <w:t xml:space="preserve">3.2 </w:t>
      </w:r>
      <w:r w:rsidRPr="007B2645">
        <w:t>На совещание могут быть привлечены:</w:t>
      </w:r>
    </w:p>
    <w:p w:rsidR="00DC3CDC" w:rsidRPr="007B2645" w:rsidRDefault="00DC3CDC" w:rsidP="00DC3CDC">
      <w:pPr>
        <w:ind w:left="-709"/>
        <w:jc w:val="both"/>
      </w:pPr>
      <w:r w:rsidRPr="007B2645">
        <w:t>- медицинский работник школы, представители учреждений системы профилактики</w:t>
      </w:r>
    </w:p>
    <w:p w:rsidR="00DC3CDC" w:rsidRPr="007B2645" w:rsidRDefault="00DC3CDC" w:rsidP="00DC3CDC">
      <w:pPr>
        <w:ind w:left="-709"/>
      </w:pPr>
      <w:r w:rsidRPr="007B2645">
        <w:t>- представители управления образования;</w:t>
      </w:r>
    </w:p>
    <w:p w:rsidR="00DC3CDC" w:rsidRPr="007B2645" w:rsidRDefault="00DC3CDC" w:rsidP="00DC3CDC">
      <w:pPr>
        <w:ind w:left="-709"/>
      </w:pPr>
      <w:r w:rsidRPr="007B2645">
        <w:t>- учителя – предметники, работающие по совместительству в данном учреждении;</w:t>
      </w:r>
    </w:p>
    <w:p w:rsidR="00DC3CDC" w:rsidRPr="007B2645" w:rsidRDefault="00DC3CDC" w:rsidP="00DC3CDC">
      <w:pPr>
        <w:ind w:left="-709"/>
      </w:pPr>
      <w:r w:rsidRPr="007B2645">
        <w:t>- технический персонал школы;</w:t>
      </w:r>
    </w:p>
    <w:p w:rsidR="00DC3CDC" w:rsidRPr="007B2645" w:rsidRDefault="00DC3CDC" w:rsidP="00DC3CDC">
      <w:pPr>
        <w:ind w:left="-709"/>
      </w:pPr>
      <w:r w:rsidRPr="007B2645">
        <w:t>- представители родительской общественности.</w:t>
      </w:r>
    </w:p>
    <w:p w:rsidR="00DC3CDC" w:rsidRDefault="00DC3CDC" w:rsidP="00DC3CDC">
      <w:pPr>
        <w:ind w:left="-709"/>
        <w:jc w:val="both"/>
      </w:pPr>
      <w:r w:rsidRPr="007B2645">
        <w:rPr>
          <w:b/>
        </w:rPr>
        <w:t>3.3</w:t>
      </w:r>
      <w:r>
        <w:rPr>
          <w:b/>
        </w:rPr>
        <w:t xml:space="preserve"> </w:t>
      </w:r>
      <w:r w:rsidRPr="007B2645">
        <w:t>При</w:t>
      </w:r>
      <w:r>
        <w:t xml:space="preserve"> рассмотрении вопросов, связанных с узкой спецификой, на совещании могут присутствовать те лица из числа работников школы, которых данный вопрос касается.</w:t>
      </w:r>
    </w:p>
    <w:p w:rsidR="00DC3CDC" w:rsidRDefault="00DC3CDC" w:rsidP="00DC3CDC">
      <w:pPr>
        <w:ind w:left="-709"/>
        <w:jc w:val="both"/>
      </w:pPr>
      <w:r>
        <w:rPr>
          <w:b/>
        </w:rPr>
        <w:t xml:space="preserve">3.4 </w:t>
      </w:r>
      <w:r>
        <w:t>Совещание проходит один раз в месяц в соответствии с планом работы школы.</w:t>
      </w:r>
    </w:p>
    <w:p w:rsidR="00DC3CDC" w:rsidRDefault="00DC3CDC" w:rsidP="00DC3CDC">
      <w:pPr>
        <w:ind w:left="-709"/>
        <w:jc w:val="both"/>
      </w:pPr>
      <w:r>
        <w:rPr>
          <w:b/>
        </w:rPr>
        <w:t xml:space="preserve">3.5 </w:t>
      </w:r>
      <w:r>
        <w:t>Продолжительность совещания может быть не более 1, 5 часа.</w:t>
      </w:r>
    </w:p>
    <w:p w:rsidR="00DC3CDC" w:rsidRDefault="00DC3CDC" w:rsidP="00DC3CDC">
      <w:pPr>
        <w:ind w:left="-709"/>
        <w:jc w:val="both"/>
      </w:pPr>
      <w:r>
        <w:rPr>
          <w:b/>
        </w:rPr>
        <w:t xml:space="preserve">3.6 </w:t>
      </w:r>
      <w:r>
        <w:t>Председатель совещания – директор школы.</w:t>
      </w:r>
    </w:p>
    <w:p w:rsidR="00DC3CDC" w:rsidRDefault="00DC3CDC" w:rsidP="00DC3CDC">
      <w:pPr>
        <w:ind w:left="-709"/>
        <w:jc w:val="both"/>
      </w:pPr>
      <w:r>
        <w:rPr>
          <w:b/>
        </w:rPr>
        <w:t xml:space="preserve">3.7 </w:t>
      </w:r>
      <w:r>
        <w:t>Вопросы контроля и инспектирования готовятся к совещанию директором, его заместителями, отчеты -  членами коллектива.</w:t>
      </w:r>
    </w:p>
    <w:p w:rsidR="00DC3CDC" w:rsidRPr="002958A5" w:rsidRDefault="00DC3CDC" w:rsidP="00DC3CDC">
      <w:pPr>
        <w:ind w:left="-720"/>
        <w:jc w:val="both"/>
        <w:rPr>
          <w:b/>
        </w:rPr>
      </w:pPr>
      <w:r w:rsidRPr="002958A5">
        <w:rPr>
          <w:b/>
        </w:rPr>
        <w:t>4. Документы совещания</w:t>
      </w:r>
    </w:p>
    <w:p w:rsidR="00DC3CDC" w:rsidRPr="002958A5" w:rsidRDefault="00DC3CDC" w:rsidP="00DC3CDC">
      <w:pPr>
        <w:ind w:left="-720"/>
        <w:jc w:val="both"/>
      </w:pPr>
      <w:r w:rsidRPr="002958A5">
        <w:rPr>
          <w:b/>
        </w:rPr>
        <w:t>4.1</w:t>
      </w:r>
      <w:r w:rsidRPr="002958A5">
        <w:t xml:space="preserve"> Совещание оформляется протоколом, который подписывается  директором  школы и храниться 3 года.</w:t>
      </w:r>
    </w:p>
    <w:p w:rsidR="00DC3CDC" w:rsidRPr="002958A5" w:rsidRDefault="00DC3CDC" w:rsidP="00DC3CDC">
      <w:pPr>
        <w:ind w:left="-720"/>
        <w:jc w:val="both"/>
      </w:pPr>
      <w:r w:rsidRPr="002958A5">
        <w:rPr>
          <w:b/>
        </w:rPr>
        <w:t xml:space="preserve">4.2 </w:t>
      </w:r>
      <w:r w:rsidRPr="002958A5">
        <w:t>Секретарь собирает материалы, справки, отчеты членов коллектива.. которые хранятся вместе с протоколами совещаний.</w:t>
      </w:r>
    </w:p>
    <w:p w:rsidR="00391E86" w:rsidRDefault="00391E86"/>
    <w:sectPr w:rsidR="00391E86" w:rsidSect="00DC3C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C3CDC"/>
    <w:rsid w:val="00391E86"/>
    <w:rsid w:val="00664B4B"/>
    <w:rsid w:val="00C43EE2"/>
    <w:rsid w:val="00CF13FB"/>
    <w:rsid w:val="00DC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C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2015-02-25T12:20:00Z</cp:lastPrinted>
  <dcterms:created xsi:type="dcterms:W3CDTF">2015-03-03T09:03:00Z</dcterms:created>
  <dcterms:modified xsi:type="dcterms:W3CDTF">2015-03-03T09:03:00Z</dcterms:modified>
</cp:coreProperties>
</file>